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73C" w:rsidRDefault="00D3573C" w:rsidP="00D3573C">
      <w:pPr>
        <w:jc w:val="both"/>
        <w:rPr>
          <w:rFonts w:ascii="Book Antiqua" w:hAnsi="Book Antiqua"/>
          <w:b/>
          <w:bCs/>
          <w:sz w:val="24"/>
          <w:szCs w:val="24"/>
          <w:lang w:val="en-US" w:eastAsia="en-IN"/>
        </w:rPr>
      </w:pPr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Transformer Package (TR40) for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i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)</w:t>
      </w:r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ab/>
        <w:t xml:space="preserve">1x500MVA,400/220/33kV, 500MVA, 3-Phase Transformers at 400/220kV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Kolar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 S/s and 400/220kV Palakkad S/s under “Augmentation of Transformation Capacity in Southern Region”, </w:t>
      </w:r>
      <w:r w:rsidR="008B7E63">
        <w:rPr>
          <w:rFonts w:ascii="Book Antiqua" w:hAnsi="Book Antiqua"/>
          <w:b/>
          <w:bCs/>
          <w:sz w:val="24"/>
          <w:szCs w:val="24"/>
          <w:lang w:val="en-US" w:eastAsia="en-IN"/>
        </w:rPr>
        <w:t>ii)</w:t>
      </w:r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1x500MVA,400/230/33kV, 500MVA, 3-Phase Transformers at 400/230kV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Tuticorin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-II GIS S/s for installation of 4th ICT under “Transmission System for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Tirunelveli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 and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Tuticorin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 Wind Energy Zone (Tamil Nadu) (500MW)”,and</w:t>
      </w:r>
      <w:r w:rsidR="008B7E63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 iii)</w:t>
      </w:r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1x500MVA,400/230/33kV, 500MVA, 3-Phase Transformers at 400/230kV </w:t>
      </w:r>
      <w:proofErr w:type="spellStart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Tuticorin</w:t>
      </w:r>
      <w:proofErr w:type="spellEnd"/>
      <w:r w:rsidRPr="00D3573C">
        <w:rPr>
          <w:rFonts w:ascii="Book Antiqua" w:hAnsi="Book Antiqua"/>
          <w:b/>
          <w:bCs/>
          <w:sz w:val="24"/>
          <w:szCs w:val="24"/>
          <w:lang w:val="en-US" w:eastAsia="en-IN"/>
        </w:rPr>
        <w:t>-II GIS S/s for installation of 5th ICT.</w:t>
      </w:r>
    </w:p>
    <w:p w:rsidR="00FD06CF" w:rsidRDefault="006E602E" w:rsidP="00D3573C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6E602E">
        <w:rPr>
          <w:rFonts w:ascii="Book Antiqua" w:hAnsi="Book Antiqua"/>
          <w:b/>
          <w:bCs/>
          <w:sz w:val="24"/>
          <w:szCs w:val="24"/>
          <w:lang w:val="en-US" w:eastAsia="en-IN"/>
        </w:rPr>
        <w:t xml:space="preserve">Specification No.: </w:t>
      </w:r>
      <w:r w:rsidR="00115454">
        <w:rPr>
          <w:rFonts w:ascii="Book Antiqua" w:eastAsiaTheme="minorEastAsia" w:hAnsi="Book Antiqua"/>
          <w:szCs w:val="22"/>
        </w:rPr>
        <w:t>5002002080/TRANSFORMER/DOM/A02-CC CS -3</w:t>
      </w: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bookmarkStart w:id="0" w:name="_GoBack"/>
      <w:bookmarkEnd w:id="0"/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more than 25% of the Contract price (awarded value), in aggregate, is  paid to sub-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lastRenderedPageBreak/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68B5D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CAA86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94482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GB" w:eastAsia="en-GB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GB" w:eastAsia="en-GB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A9D" w:rsidRDefault="00356A9D" w:rsidP="00B64E06">
      <w:pPr>
        <w:spacing w:after="0" w:line="240" w:lineRule="auto"/>
      </w:pPr>
      <w:r>
        <w:separator/>
      </w:r>
    </w:p>
  </w:endnote>
  <w:endnote w:type="continuationSeparator" w:id="0">
    <w:p w:rsidR="00356A9D" w:rsidRDefault="00356A9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A9D" w:rsidRDefault="00356A9D" w:rsidP="00B64E06">
      <w:pPr>
        <w:spacing w:after="0" w:line="240" w:lineRule="auto"/>
      </w:pPr>
      <w:r>
        <w:separator/>
      </w:r>
    </w:p>
  </w:footnote>
  <w:footnote w:type="continuationSeparator" w:id="0">
    <w:p w:rsidR="00356A9D" w:rsidRDefault="00356A9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626" w:rsidRPr="00B64E06" w:rsidRDefault="00D3573C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bCs/>
        <w:sz w:val="24"/>
        <w:szCs w:val="24"/>
        <w:lang w:val="en-GB"/>
      </w:rPr>
      <w:tab/>
    </w:r>
    <w:r w:rsidR="00FD06CF">
      <w:rPr>
        <w:rFonts w:ascii="Book Antiqua" w:hAnsi="Book Antiqua"/>
        <w:bCs/>
        <w:sz w:val="24"/>
        <w:szCs w:val="24"/>
        <w:lang w:val="en-GB"/>
      </w:rPr>
      <w:t xml:space="preserve">        </w:t>
    </w:r>
    <w:r w:rsidR="00B64E06"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A35B6"/>
    <w:rsid w:val="000C2FBF"/>
    <w:rsid w:val="00115454"/>
    <w:rsid w:val="0011782D"/>
    <w:rsid w:val="001267FC"/>
    <w:rsid w:val="00126EE1"/>
    <w:rsid w:val="001635AB"/>
    <w:rsid w:val="00192B5F"/>
    <w:rsid w:val="001F2E95"/>
    <w:rsid w:val="00293DE4"/>
    <w:rsid w:val="00356A9D"/>
    <w:rsid w:val="003668C9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6E602E"/>
    <w:rsid w:val="0073674E"/>
    <w:rsid w:val="00750BB8"/>
    <w:rsid w:val="007A1878"/>
    <w:rsid w:val="007A5BF5"/>
    <w:rsid w:val="00800939"/>
    <w:rsid w:val="00821DB5"/>
    <w:rsid w:val="00852F88"/>
    <w:rsid w:val="00855A89"/>
    <w:rsid w:val="00877506"/>
    <w:rsid w:val="00885002"/>
    <w:rsid w:val="00891FE1"/>
    <w:rsid w:val="00892B9C"/>
    <w:rsid w:val="008B7E63"/>
    <w:rsid w:val="00912886"/>
    <w:rsid w:val="009356D8"/>
    <w:rsid w:val="009B2F26"/>
    <w:rsid w:val="009D12EC"/>
    <w:rsid w:val="009D3C86"/>
    <w:rsid w:val="009D6B97"/>
    <w:rsid w:val="009F038F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901C2"/>
    <w:rsid w:val="00CC54E9"/>
    <w:rsid w:val="00CD7626"/>
    <w:rsid w:val="00CE3455"/>
    <w:rsid w:val="00D25A9E"/>
    <w:rsid w:val="00D3573C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Somit</cp:lastModifiedBy>
  <cp:revision>52</cp:revision>
  <cp:lastPrinted>2020-02-05T03:52:00Z</cp:lastPrinted>
  <dcterms:created xsi:type="dcterms:W3CDTF">2019-05-22T10:24:00Z</dcterms:created>
  <dcterms:modified xsi:type="dcterms:W3CDTF">2022-01-13T07:34:00Z</dcterms:modified>
</cp:coreProperties>
</file>